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4BA7A" w14:textId="3A1DA3A4" w:rsidR="00D91D6B" w:rsidRDefault="00B16F68" w:rsidP="5D27AC49">
      <w:pPr>
        <w:spacing w:line="240" w:lineRule="auto"/>
        <w:ind w:right="95" w:firstLine="720"/>
        <w:jc w:val="center"/>
        <w:rPr>
          <w:rFonts w:ascii="Trebuchet MS" w:eastAsia="Trebuchet MS" w:hAnsi="Trebuchet MS" w:cs="Trebuchet MS"/>
          <w:b/>
          <w:bCs/>
          <w:i/>
          <w:iCs/>
          <w:sz w:val="20"/>
          <w:szCs w:val="20"/>
        </w:rPr>
      </w:pPr>
      <w:r>
        <w:rPr>
          <w:rFonts w:ascii="Gotham Book" w:eastAsia="Gotham Book" w:hAnsi="Gotham Book" w:cs="Gotham Book"/>
          <w:b/>
          <w:i/>
          <w:noProof/>
          <w:sz w:val="20"/>
          <w:szCs w:val="20"/>
        </w:rPr>
        <w:drawing>
          <wp:anchor distT="0" distB="0" distL="0" distR="0" simplePos="0" relativeHeight="251658240" behindDoc="0" locked="0" layoutInCell="1" hidden="0" allowOverlap="1" wp14:anchorId="4434BA96" wp14:editId="666EB097">
            <wp:simplePos x="0" y="0"/>
            <wp:positionH relativeFrom="margin">
              <wp:align>center</wp:align>
            </wp:positionH>
            <wp:positionV relativeFrom="page">
              <wp:posOffset>388620</wp:posOffset>
            </wp:positionV>
            <wp:extent cx="2468880" cy="1363980"/>
            <wp:effectExtent l="0" t="0" r="7620" b="7620"/>
            <wp:wrapSquare wrapText="bothSides"/>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2468880" cy="1363980"/>
                    </a:xfrm>
                    <a:prstGeom prst="rect">
                      <a:avLst/>
                    </a:prstGeom>
                    <a:ln/>
                  </pic:spPr>
                </pic:pic>
              </a:graphicData>
            </a:graphic>
            <wp14:sizeRelH relativeFrom="margin">
              <wp14:pctWidth>0</wp14:pctWidth>
            </wp14:sizeRelH>
            <wp14:sizeRelV relativeFrom="margin">
              <wp14:pctHeight>0</wp14:pctHeight>
            </wp14:sizeRelV>
          </wp:anchor>
        </w:drawing>
      </w:r>
      <w:r w:rsidRPr="00CA03DE">
        <w:rPr>
          <w:noProof/>
        </w:rPr>
        <w:drawing>
          <wp:anchor distT="0" distB="0" distL="114300" distR="114300" simplePos="0" relativeHeight="251662336" behindDoc="0" locked="0" layoutInCell="1" allowOverlap="1" wp14:anchorId="536A2DEA" wp14:editId="3634F143">
            <wp:simplePos x="0" y="0"/>
            <wp:positionH relativeFrom="margin">
              <wp:align>left</wp:align>
            </wp:positionH>
            <wp:positionV relativeFrom="paragraph">
              <wp:posOffset>0</wp:posOffset>
            </wp:positionV>
            <wp:extent cx="1333500" cy="1227455"/>
            <wp:effectExtent l="0" t="0" r="0" b="0"/>
            <wp:wrapNone/>
            <wp:docPr id="410165593" name="Picture 410165593"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3500" cy="1227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E7DA43" w14:textId="1720D917" w:rsidR="00B16F68" w:rsidRDefault="00B16F68" w:rsidP="5D27AC49">
      <w:pPr>
        <w:pStyle w:val="ListParagraph"/>
        <w:spacing w:line="240" w:lineRule="auto"/>
        <w:jc w:val="center"/>
        <w:rPr>
          <w:rFonts w:ascii="Trebuchet MS" w:eastAsia="Trebuchet MS" w:hAnsi="Trebuchet MS" w:cs="Trebuchet MS"/>
          <w:b/>
          <w:bCs/>
          <w:sz w:val="28"/>
          <w:szCs w:val="28"/>
          <w:u w:val="single"/>
        </w:rPr>
      </w:pPr>
    </w:p>
    <w:p w14:paraId="7D1ED58B" w14:textId="77777777" w:rsidR="00B16F68" w:rsidRDefault="00B16F68" w:rsidP="5D27AC49">
      <w:pPr>
        <w:pStyle w:val="ListParagraph"/>
        <w:spacing w:line="240" w:lineRule="auto"/>
        <w:jc w:val="center"/>
        <w:rPr>
          <w:rFonts w:ascii="Trebuchet MS" w:eastAsia="Trebuchet MS" w:hAnsi="Trebuchet MS" w:cs="Trebuchet MS"/>
          <w:b/>
          <w:bCs/>
          <w:sz w:val="28"/>
          <w:szCs w:val="28"/>
          <w:u w:val="single"/>
        </w:rPr>
      </w:pPr>
    </w:p>
    <w:p w14:paraId="671DC8AC" w14:textId="77777777" w:rsidR="00B16F68" w:rsidRDefault="00B16F68" w:rsidP="5D27AC49">
      <w:pPr>
        <w:pStyle w:val="ListParagraph"/>
        <w:spacing w:line="240" w:lineRule="auto"/>
        <w:jc w:val="center"/>
        <w:rPr>
          <w:rFonts w:ascii="Trebuchet MS" w:eastAsia="Trebuchet MS" w:hAnsi="Trebuchet MS" w:cs="Trebuchet MS"/>
          <w:b/>
          <w:bCs/>
          <w:sz w:val="28"/>
          <w:szCs w:val="28"/>
          <w:u w:val="single"/>
        </w:rPr>
      </w:pPr>
    </w:p>
    <w:p w14:paraId="618EEB6E" w14:textId="77777777" w:rsidR="00B16F68" w:rsidRDefault="00B16F68" w:rsidP="5D27AC49">
      <w:pPr>
        <w:pStyle w:val="ListParagraph"/>
        <w:spacing w:line="240" w:lineRule="auto"/>
        <w:jc w:val="center"/>
        <w:rPr>
          <w:rFonts w:ascii="Trebuchet MS" w:eastAsia="Trebuchet MS" w:hAnsi="Trebuchet MS" w:cs="Trebuchet MS"/>
          <w:b/>
          <w:bCs/>
          <w:sz w:val="28"/>
          <w:szCs w:val="28"/>
          <w:u w:val="single"/>
        </w:rPr>
      </w:pPr>
    </w:p>
    <w:p w14:paraId="4570FCBE" w14:textId="77777777" w:rsidR="00B16F68" w:rsidRDefault="00B16F68" w:rsidP="5D27AC49">
      <w:pPr>
        <w:pStyle w:val="ListParagraph"/>
        <w:spacing w:line="240" w:lineRule="auto"/>
        <w:jc w:val="center"/>
        <w:rPr>
          <w:rFonts w:ascii="Trebuchet MS" w:eastAsia="Trebuchet MS" w:hAnsi="Trebuchet MS" w:cs="Trebuchet MS"/>
          <w:b/>
          <w:bCs/>
          <w:sz w:val="28"/>
          <w:szCs w:val="28"/>
          <w:u w:val="single"/>
        </w:rPr>
      </w:pPr>
    </w:p>
    <w:p w14:paraId="183CC8A9" w14:textId="77777777" w:rsidR="00B16F68" w:rsidRDefault="00B16F68" w:rsidP="5D27AC49">
      <w:pPr>
        <w:pStyle w:val="ListParagraph"/>
        <w:spacing w:line="240" w:lineRule="auto"/>
        <w:jc w:val="center"/>
        <w:rPr>
          <w:rFonts w:ascii="Trebuchet MS" w:eastAsia="Trebuchet MS" w:hAnsi="Trebuchet MS" w:cs="Trebuchet MS"/>
          <w:b/>
          <w:bCs/>
          <w:sz w:val="28"/>
          <w:szCs w:val="28"/>
          <w:u w:val="single"/>
        </w:rPr>
      </w:pPr>
    </w:p>
    <w:p w14:paraId="00AF9D27" w14:textId="77777777" w:rsidR="00B16F68" w:rsidRDefault="00B16F68" w:rsidP="00B16F68">
      <w:pPr>
        <w:pStyle w:val="ListParagraph"/>
        <w:spacing w:line="240" w:lineRule="auto"/>
        <w:jc w:val="center"/>
        <w:rPr>
          <w:rFonts w:ascii="Trebuchet MS" w:eastAsia="Trebuchet MS" w:hAnsi="Trebuchet MS" w:cs="Trebuchet MS"/>
          <w:b/>
          <w:bCs/>
          <w:sz w:val="28"/>
          <w:szCs w:val="28"/>
          <w:u w:val="single"/>
        </w:rPr>
      </w:pPr>
    </w:p>
    <w:p w14:paraId="4434BA7E" w14:textId="35C2792E" w:rsidR="00D91D6B" w:rsidRDefault="4401773C" w:rsidP="00B16F68">
      <w:pPr>
        <w:pStyle w:val="ListParagraph"/>
        <w:spacing w:line="240" w:lineRule="auto"/>
        <w:jc w:val="center"/>
        <w:rPr>
          <w:rFonts w:ascii="Trebuchet MS" w:eastAsia="Trebuchet MS" w:hAnsi="Trebuchet MS" w:cs="Trebuchet MS"/>
          <w:b/>
          <w:bCs/>
          <w:sz w:val="28"/>
          <w:szCs w:val="28"/>
          <w:u w:val="single"/>
        </w:rPr>
      </w:pPr>
      <w:r w:rsidRPr="5D27AC49">
        <w:rPr>
          <w:rFonts w:ascii="Trebuchet MS" w:eastAsia="Trebuchet MS" w:hAnsi="Trebuchet MS" w:cs="Trebuchet MS"/>
          <w:b/>
          <w:bCs/>
          <w:sz w:val="28"/>
          <w:szCs w:val="28"/>
          <w:u w:val="single"/>
        </w:rPr>
        <w:t>Readathon 15</w:t>
      </w:r>
      <w:r w:rsidRPr="5D27AC49">
        <w:rPr>
          <w:rFonts w:ascii="Trebuchet MS" w:eastAsia="Trebuchet MS" w:hAnsi="Trebuchet MS" w:cs="Trebuchet MS"/>
          <w:b/>
          <w:bCs/>
          <w:sz w:val="28"/>
          <w:szCs w:val="28"/>
          <w:u w:val="single"/>
          <w:vertAlign w:val="superscript"/>
        </w:rPr>
        <w:t>th</w:t>
      </w:r>
      <w:r w:rsidRPr="5D27AC49">
        <w:rPr>
          <w:rFonts w:ascii="Trebuchet MS" w:eastAsia="Trebuchet MS" w:hAnsi="Trebuchet MS" w:cs="Trebuchet MS"/>
          <w:b/>
          <w:bCs/>
          <w:sz w:val="28"/>
          <w:szCs w:val="28"/>
          <w:u w:val="single"/>
        </w:rPr>
        <w:t xml:space="preserve"> June – 26</w:t>
      </w:r>
      <w:r w:rsidRPr="5D27AC49">
        <w:rPr>
          <w:rFonts w:ascii="Trebuchet MS" w:eastAsia="Trebuchet MS" w:hAnsi="Trebuchet MS" w:cs="Trebuchet MS"/>
          <w:b/>
          <w:bCs/>
          <w:sz w:val="28"/>
          <w:szCs w:val="28"/>
          <w:u w:val="single"/>
          <w:vertAlign w:val="superscript"/>
        </w:rPr>
        <w:t>th</w:t>
      </w:r>
      <w:r w:rsidRPr="5D27AC49">
        <w:rPr>
          <w:rFonts w:ascii="Trebuchet MS" w:eastAsia="Trebuchet MS" w:hAnsi="Trebuchet MS" w:cs="Trebuchet MS"/>
          <w:b/>
          <w:bCs/>
          <w:sz w:val="28"/>
          <w:szCs w:val="28"/>
          <w:u w:val="single"/>
        </w:rPr>
        <w:t xml:space="preserve"> June 2026</w:t>
      </w:r>
    </w:p>
    <w:p w14:paraId="7078B02D" w14:textId="77777777" w:rsidR="00B16F68" w:rsidRDefault="00B16F68">
      <w:pPr>
        <w:spacing w:line="240" w:lineRule="auto"/>
        <w:rPr>
          <w:rFonts w:ascii="Trebuchet MS" w:eastAsia="Trebuchet MS" w:hAnsi="Trebuchet MS" w:cs="Trebuchet MS"/>
          <w:sz w:val="24"/>
          <w:szCs w:val="24"/>
        </w:rPr>
      </w:pPr>
    </w:p>
    <w:p w14:paraId="4434BA7F" w14:textId="520DA4D0" w:rsidR="00D91D6B" w:rsidRPr="00B16F68" w:rsidRDefault="1968DDA1">
      <w:pPr>
        <w:spacing w:line="240" w:lineRule="auto"/>
        <w:rPr>
          <w:rFonts w:ascii="Trebuchet MS" w:eastAsia="Trebuchet MS" w:hAnsi="Trebuchet MS" w:cs="Trebuchet MS"/>
          <w:sz w:val="24"/>
          <w:szCs w:val="24"/>
        </w:rPr>
      </w:pPr>
      <w:r w:rsidRPr="00B16F68">
        <w:rPr>
          <w:rFonts w:ascii="Trebuchet MS" w:eastAsia="Trebuchet MS" w:hAnsi="Trebuchet MS" w:cs="Trebuchet MS"/>
          <w:sz w:val="24"/>
          <w:szCs w:val="24"/>
        </w:rPr>
        <w:t>Dear Parent</w:t>
      </w:r>
      <w:r w:rsidR="1F6D18C0" w:rsidRPr="00B16F68">
        <w:rPr>
          <w:rFonts w:ascii="Trebuchet MS" w:eastAsia="Trebuchet MS" w:hAnsi="Trebuchet MS" w:cs="Trebuchet MS"/>
          <w:sz w:val="24"/>
          <w:szCs w:val="24"/>
        </w:rPr>
        <w:t>/Carer</w:t>
      </w:r>
      <w:r w:rsidRPr="00B16F68">
        <w:rPr>
          <w:rFonts w:ascii="Trebuchet MS" w:eastAsia="Trebuchet MS" w:hAnsi="Trebuchet MS" w:cs="Trebuchet MS"/>
          <w:sz w:val="24"/>
          <w:szCs w:val="24"/>
        </w:rPr>
        <w:t>,</w:t>
      </w:r>
    </w:p>
    <w:p w14:paraId="4434BA80" w14:textId="77777777" w:rsidR="00D91D6B" w:rsidRPr="00B16F68" w:rsidRDefault="00D91D6B">
      <w:pPr>
        <w:spacing w:line="240" w:lineRule="auto"/>
        <w:rPr>
          <w:rFonts w:ascii="Trebuchet MS" w:eastAsia="Trebuchet MS" w:hAnsi="Trebuchet MS" w:cs="Trebuchet MS"/>
          <w:sz w:val="24"/>
          <w:szCs w:val="24"/>
        </w:rPr>
      </w:pPr>
    </w:p>
    <w:p w14:paraId="4434BA81" w14:textId="77777777" w:rsidR="00D91D6B" w:rsidRPr="00B16F68" w:rsidRDefault="0006372C">
      <w:pPr>
        <w:spacing w:line="240" w:lineRule="auto"/>
        <w:rPr>
          <w:rFonts w:ascii="Trebuchet MS" w:eastAsia="Trebuchet MS" w:hAnsi="Trebuchet MS" w:cs="Trebuchet MS"/>
          <w:sz w:val="24"/>
          <w:szCs w:val="24"/>
        </w:rPr>
      </w:pPr>
      <w:r w:rsidRPr="00B16F68">
        <w:rPr>
          <w:rFonts w:ascii="Trebuchet MS" w:eastAsia="Trebuchet MS" w:hAnsi="Trebuchet MS" w:cs="Trebuchet MS"/>
          <w:sz w:val="24"/>
          <w:szCs w:val="24"/>
        </w:rPr>
        <w:t xml:space="preserve">We are running a </w:t>
      </w:r>
      <w:r w:rsidRPr="00B16F68">
        <w:rPr>
          <w:rFonts w:ascii="Trebuchet MS" w:eastAsia="Trebuchet MS" w:hAnsi="Trebuchet MS" w:cs="Trebuchet MS"/>
          <w:b/>
          <w:sz w:val="24"/>
          <w:szCs w:val="24"/>
        </w:rPr>
        <w:t xml:space="preserve">Read for Good </w:t>
      </w:r>
      <w:proofErr w:type="gramStart"/>
      <w:r w:rsidRPr="00B16F68">
        <w:rPr>
          <w:rFonts w:ascii="Trebuchet MS" w:eastAsia="Trebuchet MS" w:hAnsi="Trebuchet MS" w:cs="Trebuchet MS"/>
          <w:b/>
          <w:sz w:val="24"/>
          <w:szCs w:val="24"/>
        </w:rPr>
        <w:t>Readathon</w:t>
      </w:r>
      <w:proofErr w:type="gramEnd"/>
      <w:r w:rsidRPr="00B16F68">
        <w:rPr>
          <w:rFonts w:ascii="Trebuchet MS" w:eastAsia="Trebuchet MS" w:hAnsi="Trebuchet MS" w:cs="Trebuchet MS"/>
          <w:sz w:val="24"/>
          <w:szCs w:val="24"/>
        </w:rPr>
        <w:t xml:space="preserve"> and we’d love your child to join in. </w:t>
      </w:r>
    </w:p>
    <w:p w14:paraId="4434BA84" w14:textId="01E0609D" w:rsidR="00D91D6B" w:rsidRPr="00B16F68" w:rsidRDefault="00D91D6B" w:rsidP="5D27AC49">
      <w:pPr>
        <w:spacing w:line="240" w:lineRule="auto"/>
        <w:rPr>
          <w:rFonts w:ascii="Trebuchet MS" w:eastAsia="Trebuchet MS" w:hAnsi="Trebuchet MS" w:cs="Trebuchet MS"/>
          <w:sz w:val="24"/>
          <w:szCs w:val="24"/>
        </w:rPr>
      </w:pPr>
    </w:p>
    <w:p w14:paraId="4434BA85" w14:textId="6AFA02B3" w:rsidR="00D91D6B" w:rsidRPr="00B16F68" w:rsidRDefault="1968DDA1">
      <w:pPr>
        <w:spacing w:line="240" w:lineRule="auto"/>
        <w:rPr>
          <w:rFonts w:ascii="Trebuchet MS" w:eastAsia="Trebuchet MS" w:hAnsi="Trebuchet MS" w:cs="Trebuchet MS"/>
          <w:sz w:val="24"/>
          <w:szCs w:val="24"/>
        </w:rPr>
      </w:pPr>
      <w:r w:rsidRPr="00B16F68">
        <w:rPr>
          <w:rFonts w:ascii="Trebuchet MS" w:eastAsia="Trebuchet MS" w:hAnsi="Trebuchet MS" w:cs="Trebuchet MS"/>
          <w:sz w:val="24"/>
          <w:szCs w:val="24"/>
        </w:rPr>
        <w:t xml:space="preserve">The charity </w:t>
      </w:r>
      <w:r w:rsidRPr="00B16F68">
        <w:rPr>
          <w:rFonts w:ascii="Trebuchet MS" w:eastAsia="Trebuchet MS" w:hAnsi="Trebuchet MS" w:cs="Trebuchet MS"/>
          <w:b/>
          <w:bCs/>
          <w:sz w:val="24"/>
          <w:szCs w:val="24"/>
        </w:rPr>
        <w:t>Read for Good</w:t>
      </w:r>
      <w:r w:rsidRPr="00B16F68">
        <w:rPr>
          <w:rFonts w:ascii="Trebuchet MS" w:eastAsia="Trebuchet MS" w:hAnsi="Trebuchet MS" w:cs="Trebuchet MS"/>
          <w:sz w:val="24"/>
          <w:szCs w:val="24"/>
        </w:rPr>
        <w:t xml:space="preserve"> encourages children to read through its unique motivational approach that inspires reluctant readers to give reading a go and keen readers to read more widely. Pupils can choose whatever they want to read - from comics to classics and audiobooks to blogs - they are not being assessed, it’s all about reading for fun! </w:t>
      </w:r>
      <w:r w:rsidR="3BE8AF15" w:rsidRPr="00B16F68">
        <w:rPr>
          <w:rFonts w:ascii="Trebuchet MS" w:eastAsia="Trebuchet MS" w:hAnsi="Trebuchet MS" w:cs="Trebuchet MS"/>
          <w:sz w:val="24"/>
          <w:szCs w:val="24"/>
        </w:rPr>
        <w:t>T</w:t>
      </w:r>
      <w:r w:rsidRPr="00B16F68">
        <w:rPr>
          <w:rFonts w:ascii="Trebuchet MS" w:eastAsia="Trebuchet MS" w:hAnsi="Trebuchet MS" w:cs="Trebuchet MS"/>
          <w:sz w:val="24"/>
          <w:szCs w:val="24"/>
        </w:rPr>
        <w:t xml:space="preserve">hey are motivated to read because the money they raise in sponsorship helps to provide a regular supply of </w:t>
      </w:r>
      <w:proofErr w:type="gramStart"/>
      <w:r w:rsidRPr="00B16F68">
        <w:rPr>
          <w:rFonts w:ascii="Trebuchet MS" w:eastAsia="Trebuchet MS" w:hAnsi="Trebuchet MS" w:cs="Trebuchet MS"/>
          <w:sz w:val="24"/>
          <w:szCs w:val="24"/>
        </w:rPr>
        <w:t>brand new</w:t>
      </w:r>
      <w:proofErr w:type="gramEnd"/>
      <w:r w:rsidRPr="00B16F68">
        <w:rPr>
          <w:rFonts w:ascii="Trebuchet MS" w:eastAsia="Trebuchet MS" w:hAnsi="Trebuchet MS" w:cs="Trebuchet MS"/>
          <w:sz w:val="24"/>
          <w:szCs w:val="24"/>
        </w:rPr>
        <w:t xml:space="preserve"> books and a resident storyteller to every major children’s hospital in the UK. </w:t>
      </w:r>
    </w:p>
    <w:p w14:paraId="4434BA88" w14:textId="56D38BD2" w:rsidR="00D91D6B" w:rsidRPr="00B16F68" w:rsidRDefault="00D91D6B" w:rsidP="5D27AC49">
      <w:pPr>
        <w:spacing w:line="240" w:lineRule="auto"/>
        <w:rPr>
          <w:rFonts w:ascii="Trebuchet MS" w:eastAsia="Trebuchet MS" w:hAnsi="Trebuchet MS" w:cs="Trebuchet MS"/>
          <w:sz w:val="24"/>
          <w:szCs w:val="24"/>
        </w:rPr>
      </w:pPr>
    </w:p>
    <w:p w14:paraId="4434BA89" w14:textId="77777777" w:rsidR="00D91D6B" w:rsidRPr="00B16F68" w:rsidRDefault="0006372C">
      <w:pPr>
        <w:spacing w:line="240" w:lineRule="auto"/>
        <w:rPr>
          <w:rFonts w:ascii="Trebuchet MS" w:eastAsia="Trebuchet MS" w:hAnsi="Trebuchet MS" w:cs="Trebuchet MS"/>
          <w:sz w:val="24"/>
          <w:szCs w:val="24"/>
        </w:rPr>
      </w:pPr>
      <w:r w:rsidRPr="00B16F68">
        <w:rPr>
          <w:rFonts w:ascii="Trebuchet MS" w:eastAsia="Trebuchet MS" w:hAnsi="Trebuchet MS" w:cs="Trebuchet MS"/>
          <w:sz w:val="24"/>
          <w:szCs w:val="24"/>
        </w:rPr>
        <w:t>All you have to do is:</w:t>
      </w:r>
    </w:p>
    <w:p w14:paraId="4434BA8A" w14:textId="77777777" w:rsidR="00D91D6B" w:rsidRPr="00B16F68" w:rsidRDefault="00D91D6B">
      <w:pPr>
        <w:spacing w:line="240" w:lineRule="auto"/>
        <w:rPr>
          <w:rFonts w:ascii="Trebuchet MS" w:eastAsia="Trebuchet MS" w:hAnsi="Trebuchet MS" w:cs="Trebuchet MS"/>
          <w:sz w:val="24"/>
          <w:szCs w:val="24"/>
        </w:rPr>
      </w:pPr>
    </w:p>
    <w:p w14:paraId="4434BA8B" w14:textId="41FE5444" w:rsidR="00D91D6B" w:rsidRPr="00B16F68" w:rsidRDefault="1968DDA1">
      <w:pPr>
        <w:numPr>
          <w:ilvl w:val="0"/>
          <w:numId w:val="2"/>
        </w:numPr>
        <w:spacing w:line="240" w:lineRule="auto"/>
        <w:ind w:left="360"/>
        <w:rPr>
          <w:rFonts w:ascii="ABeeZee" w:eastAsia="ABeeZee" w:hAnsi="ABeeZee" w:cs="ABeeZee"/>
          <w:sz w:val="24"/>
          <w:szCs w:val="24"/>
        </w:rPr>
      </w:pPr>
      <w:proofErr w:type="gramStart"/>
      <w:r w:rsidRPr="00B16F68">
        <w:rPr>
          <w:rFonts w:ascii="Trebuchet MS" w:eastAsia="Trebuchet MS" w:hAnsi="Trebuchet MS" w:cs="Trebuchet MS"/>
          <w:b/>
          <w:bCs/>
          <w:sz w:val="24"/>
          <w:szCs w:val="24"/>
        </w:rPr>
        <w:t>Take a look</w:t>
      </w:r>
      <w:proofErr w:type="gramEnd"/>
      <w:r w:rsidRPr="00B16F68">
        <w:rPr>
          <w:rFonts w:ascii="Trebuchet MS" w:eastAsia="Trebuchet MS" w:hAnsi="Trebuchet MS" w:cs="Trebuchet MS"/>
          <w:b/>
          <w:bCs/>
          <w:sz w:val="24"/>
          <w:szCs w:val="24"/>
        </w:rPr>
        <w:t xml:space="preserve"> at what they plan to </w:t>
      </w:r>
      <w:r w:rsidR="4FBB35DA" w:rsidRPr="00B16F68">
        <w:rPr>
          <w:rFonts w:ascii="Trebuchet MS" w:eastAsia="Trebuchet MS" w:hAnsi="Trebuchet MS" w:cs="Trebuchet MS"/>
          <w:b/>
          <w:bCs/>
          <w:sz w:val="24"/>
          <w:szCs w:val="24"/>
        </w:rPr>
        <w:t>read or</w:t>
      </w:r>
      <w:r w:rsidRPr="00B16F68">
        <w:rPr>
          <w:rFonts w:ascii="Trebuchet MS" w:eastAsia="Trebuchet MS" w:hAnsi="Trebuchet MS" w:cs="Trebuchet MS"/>
          <w:sz w:val="24"/>
          <w:szCs w:val="24"/>
        </w:rPr>
        <w:t xml:space="preserve"> help them complete their list of books to read. Remember they can read whatever they want: books, e-books, poetry, comics – anything goes! Sharing books is fine too (in fact recommended!) as well as listening to audio books.</w:t>
      </w:r>
      <w:r w:rsidR="0006372C" w:rsidRPr="00B16F68">
        <w:rPr>
          <w:rFonts w:ascii="Trebuchet MS" w:eastAsia="Trebuchet MS" w:hAnsi="Trebuchet MS" w:cs="Trebuchet MS"/>
          <w:sz w:val="24"/>
          <w:szCs w:val="24"/>
        </w:rPr>
        <w:t xml:space="preserve"> help them complete their list of books to read. Remember they can read whatever they want: books, e-books, poetry, comics – anything goes! Sharing books is fine too (in fact recommended!) as well as listening to audio books.</w:t>
      </w:r>
    </w:p>
    <w:p w14:paraId="4434BA8C" w14:textId="77777777" w:rsidR="00D91D6B" w:rsidRPr="00B16F68" w:rsidRDefault="00D91D6B">
      <w:pPr>
        <w:spacing w:line="240" w:lineRule="auto"/>
        <w:rPr>
          <w:rFonts w:ascii="Trebuchet MS" w:eastAsia="Trebuchet MS" w:hAnsi="Trebuchet MS" w:cs="Trebuchet MS"/>
          <w:sz w:val="24"/>
          <w:szCs w:val="24"/>
        </w:rPr>
      </w:pPr>
    </w:p>
    <w:p w14:paraId="4434BA8D" w14:textId="77777777" w:rsidR="00D91D6B" w:rsidRPr="00B16F68" w:rsidRDefault="0006372C">
      <w:pPr>
        <w:numPr>
          <w:ilvl w:val="0"/>
          <w:numId w:val="2"/>
        </w:numPr>
        <w:spacing w:line="240" w:lineRule="auto"/>
        <w:ind w:left="360"/>
        <w:rPr>
          <w:rFonts w:ascii="ABeeZee" w:eastAsia="ABeeZee" w:hAnsi="ABeeZee" w:cs="ABeeZee"/>
          <w:sz w:val="24"/>
          <w:szCs w:val="24"/>
        </w:rPr>
      </w:pPr>
      <w:r w:rsidRPr="00B16F68">
        <w:rPr>
          <w:rFonts w:ascii="Trebuchet MS" w:eastAsia="Trebuchet MS" w:hAnsi="Trebuchet MS" w:cs="Trebuchet MS"/>
          <w:b/>
          <w:sz w:val="24"/>
          <w:szCs w:val="24"/>
        </w:rPr>
        <w:t>Help your child find sponsors among family and friends</w:t>
      </w:r>
      <w:r w:rsidRPr="00B16F68">
        <w:rPr>
          <w:rFonts w:ascii="Trebuchet MS" w:eastAsia="Trebuchet MS" w:hAnsi="Trebuchet MS" w:cs="Trebuchet MS"/>
          <w:sz w:val="24"/>
          <w:szCs w:val="24"/>
        </w:rPr>
        <w:t xml:space="preserve">. The easiest way to sponsor a child is at </w:t>
      </w:r>
      <w:hyperlink r:id="rId7">
        <w:r w:rsidRPr="00B16F68">
          <w:rPr>
            <w:rFonts w:ascii="Trebuchet MS" w:eastAsia="Trebuchet MS" w:hAnsi="Trebuchet MS" w:cs="Trebuchet MS"/>
            <w:color w:val="1155CC"/>
            <w:sz w:val="24"/>
            <w:szCs w:val="24"/>
            <w:u w:val="single"/>
          </w:rPr>
          <w:t>https://readathon.my.salesforce-sites.com/sponsor</w:t>
        </w:r>
      </w:hyperlink>
      <w:r w:rsidRPr="00B16F68">
        <w:rPr>
          <w:rFonts w:ascii="Trebuchet MS" w:eastAsia="Trebuchet MS" w:hAnsi="Trebuchet MS" w:cs="Trebuchet MS"/>
          <w:sz w:val="24"/>
          <w:szCs w:val="24"/>
        </w:rPr>
        <w:t xml:space="preserve"> (which family and friends can use too) or return the sponsor card with a cheque(s) or cash sent to school.</w:t>
      </w:r>
    </w:p>
    <w:p w14:paraId="4434BA8E" w14:textId="77777777" w:rsidR="00D91D6B" w:rsidRPr="00B16F68" w:rsidRDefault="00D91D6B">
      <w:pPr>
        <w:spacing w:line="240" w:lineRule="auto"/>
        <w:rPr>
          <w:rFonts w:ascii="Trebuchet MS" w:eastAsia="Trebuchet MS" w:hAnsi="Trebuchet MS" w:cs="Trebuchet MS"/>
          <w:sz w:val="24"/>
          <w:szCs w:val="24"/>
        </w:rPr>
      </w:pPr>
    </w:p>
    <w:p w14:paraId="4434BA8F" w14:textId="77777777" w:rsidR="00D91D6B" w:rsidRPr="00B16F68" w:rsidRDefault="0006372C">
      <w:pPr>
        <w:spacing w:line="240" w:lineRule="auto"/>
        <w:rPr>
          <w:rFonts w:ascii="Trebuchet MS" w:eastAsia="Trebuchet MS" w:hAnsi="Trebuchet MS" w:cs="Trebuchet MS"/>
          <w:sz w:val="24"/>
          <w:szCs w:val="24"/>
        </w:rPr>
      </w:pPr>
      <w:r w:rsidRPr="00B16F68">
        <w:rPr>
          <w:rFonts w:ascii="Trebuchet MS" w:eastAsia="Trebuchet MS" w:hAnsi="Trebuchet MS" w:cs="Trebuchet MS"/>
          <w:sz w:val="24"/>
          <w:szCs w:val="24"/>
        </w:rPr>
        <w:t xml:space="preserve">Please support your child’s sponsored read as much as you can. They’ll be helping kids in hospitals get books, as well as helping themselves, and our school receives free books worth 20% of our grand sponsorship total, so there really is something in it for everyone.  </w:t>
      </w:r>
    </w:p>
    <w:p w14:paraId="4434BA90" w14:textId="77777777" w:rsidR="00D91D6B" w:rsidRPr="00B16F68" w:rsidRDefault="00D91D6B">
      <w:pPr>
        <w:spacing w:line="240" w:lineRule="auto"/>
        <w:rPr>
          <w:rFonts w:ascii="Trebuchet MS" w:eastAsia="Trebuchet MS" w:hAnsi="Trebuchet MS" w:cs="Trebuchet MS"/>
          <w:sz w:val="24"/>
          <w:szCs w:val="24"/>
        </w:rPr>
      </w:pPr>
    </w:p>
    <w:p w14:paraId="4434BA91" w14:textId="0BB38A11" w:rsidR="00D91D6B" w:rsidRPr="00B16F68" w:rsidRDefault="0006372C">
      <w:pPr>
        <w:spacing w:line="240" w:lineRule="auto"/>
        <w:rPr>
          <w:rFonts w:ascii="Trebuchet MS" w:eastAsia="Trebuchet MS" w:hAnsi="Trebuchet MS" w:cs="Trebuchet MS"/>
          <w:sz w:val="24"/>
          <w:szCs w:val="24"/>
        </w:rPr>
      </w:pPr>
      <w:bookmarkStart w:id="0" w:name="_30j0zll" w:colFirst="0" w:colLast="0"/>
      <w:bookmarkEnd w:id="0"/>
      <w:r w:rsidRPr="00B16F68">
        <w:rPr>
          <w:rFonts w:ascii="Trebuchet MS" w:eastAsia="Trebuchet MS" w:hAnsi="Trebuchet MS" w:cs="Trebuchet MS"/>
          <w:sz w:val="24"/>
          <w:szCs w:val="24"/>
        </w:rPr>
        <w:t xml:space="preserve">For more information, check out your child’s sponsorship card and visit </w:t>
      </w:r>
      <w:hyperlink r:id="rId8">
        <w:r w:rsidRPr="00B16F68">
          <w:rPr>
            <w:rFonts w:ascii="Trebuchet MS" w:eastAsia="Trebuchet MS" w:hAnsi="Trebuchet MS" w:cs="Trebuchet MS"/>
            <w:color w:val="1155CC"/>
            <w:sz w:val="24"/>
            <w:szCs w:val="24"/>
            <w:u w:val="single"/>
          </w:rPr>
          <w:t>www.readforgood.org</w:t>
        </w:r>
      </w:hyperlink>
      <w:r w:rsidRPr="00B16F68">
        <w:rPr>
          <w:rFonts w:ascii="Trebuchet MS" w:eastAsia="Trebuchet MS" w:hAnsi="Trebuchet MS" w:cs="Trebuchet MS"/>
          <w:sz w:val="24"/>
          <w:szCs w:val="24"/>
        </w:rPr>
        <w:t>.</w:t>
      </w:r>
    </w:p>
    <w:p w14:paraId="4434BA92" w14:textId="20158F08" w:rsidR="00D91D6B" w:rsidRDefault="00D91D6B">
      <w:pPr>
        <w:spacing w:line="240" w:lineRule="auto"/>
        <w:rPr>
          <w:rFonts w:ascii="Trebuchet MS" w:eastAsia="Trebuchet MS" w:hAnsi="Trebuchet MS" w:cs="Trebuchet MS"/>
        </w:rPr>
      </w:pPr>
      <w:bookmarkStart w:id="1" w:name="_x8jtan9id25m" w:colFirst="0" w:colLast="0"/>
      <w:bookmarkEnd w:id="1"/>
    </w:p>
    <w:p w14:paraId="4434BA93" w14:textId="26A7D852" w:rsidR="00D91D6B" w:rsidRDefault="00D91D6B">
      <w:pPr>
        <w:spacing w:line="240" w:lineRule="auto"/>
        <w:rPr>
          <w:rFonts w:ascii="Trebuchet MS" w:eastAsia="Trebuchet MS" w:hAnsi="Trebuchet MS" w:cs="Trebuchet MS"/>
          <w:sz w:val="24"/>
          <w:szCs w:val="24"/>
        </w:rPr>
      </w:pPr>
    </w:p>
    <w:p w14:paraId="4434BA95" w14:textId="5D36BF8A" w:rsidR="00D91D6B" w:rsidRDefault="00B16F68">
      <w:pPr>
        <w:spacing w:line="240" w:lineRule="auto"/>
        <w:jc w:val="center"/>
        <w:rPr>
          <w:rFonts w:ascii="Trebuchet MS" w:eastAsia="Trebuchet MS" w:hAnsi="Trebuchet MS" w:cs="Trebuchet MS"/>
          <w:b/>
          <w:bCs/>
          <w:color w:val="FF6600"/>
          <w:sz w:val="36"/>
          <w:szCs w:val="36"/>
        </w:rPr>
      </w:pPr>
      <w:r>
        <w:rPr>
          <w:noProof/>
        </w:rPr>
        <w:drawing>
          <wp:anchor distT="0" distB="0" distL="0" distR="0" simplePos="0" relativeHeight="251659264" behindDoc="0" locked="0" layoutInCell="1" hidden="0" allowOverlap="1" wp14:anchorId="4434BA98" wp14:editId="238C6F2D">
            <wp:simplePos x="0" y="0"/>
            <wp:positionH relativeFrom="margin">
              <wp:posOffset>5196840</wp:posOffset>
            </wp:positionH>
            <wp:positionV relativeFrom="paragraph">
              <wp:posOffset>6985</wp:posOffset>
            </wp:positionV>
            <wp:extent cx="1603375" cy="1498600"/>
            <wp:effectExtent l="0" t="0" r="0" b="6350"/>
            <wp:wrapSquare wrapText="bothSides" distT="0" distB="0" distL="0" distR="0"/>
            <wp:docPr id="1" name="image1.jpg" descr="Read_for_Good_standalone_PIXIE_kenturner_COLOR_V01-B (1).jpg"/>
            <wp:cNvGraphicFramePr/>
            <a:graphic xmlns:a="http://schemas.openxmlformats.org/drawingml/2006/main">
              <a:graphicData uri="http://schemas.openxmlformats.org/drawingml/2006/picture">
                <pic:pic xmlns:pic="http://schemas.openxmlformats.org/drawingml/2006/picture">
                  <pic:nvPicPr>
                    <pic:cNvPr id="0" name="image1.jpg" descr="Read_for_Good_standalone_PIXIE_kenturner_COLOR_V01-B (1).jpg"/>
                    <pic:cNvPicPr preferRelativeResize="0"/>
                  </pic:nvPicPr>
                  <pic:blipFill>
                    <a:blip r:embed="rId9"/>
                    <a:srcRect l="17460" r="12698"/>
                    <a:stretch>
                      <a:fillRect/>
                    </a:stretch>
                  </pic:blipFill>
                  <pic:spPr>
                    <a:xfrm>
                      <a:off x="0" y="0"/>
                      <a:ext cx="1603375" cy="1498600"/>
                    </a:xfrm>
                    <a:prstGeom prst="rect">
                      <a:avLst/>
                    </a:prstGeom>
                    <a:ln/>
                  </pic:spPr>
                </pic:pic>
              </a:graphicData>
            </a:graphic>
          </wp:anchor>
        </w:drawing>
      </w:r>
      <w:r w:rsidR="1968DDA1" w:rsidRPr="5D27AC49">
        <w:rPr>
          <w:rFonts w:ascii="Trebuchet MS" w:eastAsia="Trebuchet MS" w:hAnsi="Trebuchet MS" w:cs="Trebuchet MS"/>
          <w:b/>
          <w:bCs/>
          <w:color w:val="FF6600"/>
          <w:sz w:val="36"/>
          <w:szCs w:val="36"/>
        </w:rPr>
        <w:t>Thank you for your support – helping your child to keep reading, raising and being amazing!</w:t>
      </w:r>
    </w:p>
    <w:p w14:paraId="074B03CD" w14:textId="77777777" w:rsidR="00B16F68" w:rsidRDefault="00B16F68">
      <w:pPr>
        <w:spacing w:line="240" w:lineRule="auto"/>
        <w:jc w:val="center"/>
        <w:rPr>
          <w:rFonts w:ascii="Trebuchet MS" w:eastAsia="Trebuchet MS" w:hAnsi="Trebuchet MS" w:cs="Trebuchet MS"/>
          <w:b/>
          <w:bCs/>
          <w:color w:val="FF6600"/>
          <w:sz w:val="36"/>
          <w:szCs w:val="36"/>
        </w:rPr>
      </w:pPr>
    </w:p>
    <w:p w14:paraId="01B5C7E6" w14:textId="77777777" w:rsidR="00B16F68" w:rsidRDefault="00B16F68">
      <w:pPr>
        <w:spacing w:line="240" w:lineRule="auto"/>
        <w:jc w:val="center"/>
        <w:rPr>
          <w:rFonts w:ascii="Trebuchet MS" w:eastAsia="Trebuchet MS" w:hAnsi="Trebuchet MS" w:cs="Trebuchet MS"/>
          <w:sz w:val="28"/>
          <w:szCs w:val="28"/>
        </w:rPr>
      </w:pPr>
    </w:p>
    <w:p w14:paraId="5D13D97F" w14:textId="54268BFC" w:rsidR="00B16F68" w:rsidRPr="00B16F68" w:rsidRDefault="00B16F68">
      <w:pPr>
        <w:spacing w:line="240" w:lineRule="auto"/>
        <w:jc w:val="center"/>
        <w:rPr>
          <w:rFonts w:ascii="Trebuchet MS" w:eastAsia="Trebuchet MS" w:hAnsi="Trebuchet MS" w:cs="Trebuchet MS"/>
          <w:b/>
          <w:bCs/>
          <w:color w:val="F5770F"/>
          <w:sz w:val="28"/>
          <w:szCs w:val="28"/>
        </w:rPr>
      </w:pPr>
      <w:r w:rsidRPr="00B16F68">
        <w:rPr>
          <w:rFonts w:ascii="Trebuchet MS" w:eastAsia="Trebuchet MS" w:hAnsi="Trebuchet MS" w:cs="Trebuchet MS"/>
          <w:b/>
          <w:bCs/>
          <w:color w:val="F5770F"/>
          <w:sz w:val="28"/>
          <w:szCs w:val="28"/>
        </w:rPr>
        <w:t>‘</w:t>
      </w:r>
      <w:r w:rsidRPr="00B16F68">
        <w:rPr>
          <w:rFonts w:ascii="Trebuchet MS" w:eastAsia="Trebuchet MS" w:hAnsi="Trebuchet MS" w:cs="Trebuchet MS"/>
          <w:b/>
          <w:bCs/>
          <w:color w:val="F5770F"/>
          <w:sz w:val="28"/>
          <w:szCs w:val="28"/>
        </w:rPr>
        <w:t xml:space="preserve">The more that you read, the more things you’ll know. </w:t>
      </w:r>
    </w:p>
    <w:p w14:paraId="2F4665AA" w14:textId="77777777" w:rsidR="00B16F68" w:rsidRPr="00B16F68" w:rsidRDefault="00B16F68">
      <w:pPr>
        <w:spacing w:line="240" w:lineRule="auto"/>
        <w:jc w:val="center"/>
        <w:rPr>
          <w:rFonts w:ascii="Trebuchet MS" w:eastAsia="Trebuchet MS" w:hAnsi="Trebuchet MS" w:cs="Trebuchet MS"/>
          <w:b/>
          <w:bCs/>
          <w:color w:val="F5770F"/>
          <w:sz w:val="28"/>
          <w:szCs w:val="28"/>
        </w:rPr>
      </w:pPr>
      <w:r w:rsidRPr="00B16F68">
        <w:rPr>
          <w:rFonts w:ascii="Trebuchet MS" w:eastAsia="Trebuchet MS" w:hAnsi="Trebuchet MS" w:cs="Trebuchet MS"/>
          <w:b/>
          <w:bCs/>
          <w:color w:val="F5770F"/>
          <w:sz w:val="28"/>
          <w:szCs w:val="28"/>
        </w:rPr>
        <w:t>The more that you learn, the more places you’ll go.’</w:t>
      </w:r>
    </w:p>
    <w:p w14:paraId="3E8B11B6" w14:textId="3AB6FC81" w:rsidR="00B16F68" w:rsidRPr="00B16F68" w:rsidRDefault="00B16F68">
      <w:pPr>
        <w:spacing w:line="240" w:lineRule="auto"/>
        <w:jc w:val="center"/>
        <w:rPr>
          <w:rFonts w:ascii="Trebuchet MS" w:eastAsia="Trebuchet MS" w:hAnsi="Trebuchet MS" w:cs="Trebuchet MS"/>
          <w:b/>
          <w:bCs/>
          <w:color w:val="F5770F"/>
          <w:sz w:val="28"/>
          <w:szCs w:val="28"/>
        </w:rPr>
      </w:pPr>
      <w:r w:rsidRPr="00B16F68">
        <w:rPr>
          <w:rFonts w:ascii="Trebuchet MS" w:eastAsia="Trebuchet MS" w:hAnsi="Trebuchet MS" w:cs="Trebuchet MS"/>
          <w:b/>
          <w:bCs/>
          <w:color w:val="F5770F"/>
          <w:sz w:val="28"/>
          <w:szCs w:val="28"/>
        </w:rPr>
        <w:t>- Dr. Seuss</w:t>
      </w:r>
    </w:p>
    <w:sectPr w:rsidR="00B16F68" w:rsidRPr="00B16F68">
      <w:pgSz w:w="11909" w:h="16834"/>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otham Book">
    <w:altName w:val="Calibri"/>
    <w:charset w:val="00"/>
    <w:family w:val="auto"/>
    <w:pitch w:val="default"/>
  </w:font>
  <w:font w:name="ABeeZee">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E2551D"/>
    <w:multiLevelType w:val="multilevel"/>
    <w:tmpl w:val="E132C0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7CFA91C"/>
    <w:multiLevelType w:val="hybridMultilevel"/>
    <w:tmpl w:val="F40E678E"/>
    <w:lvl w:ilvl="0" w:tplc="17849160">
      <w:start w:val="1"/>
      <w:numFmt w:val="bullet"/>
      <w:lvlText w:val=""/>
      <w:lvlJc w:val="left"/>
      <w:pPr>
        <w:ind w:left="720" w:hanging="360"/>
      </w:pPr>
      <w:rPr>
        <w:rFonts w:ascii="Wingdings" w:hAnsi="Wingdings" w:hint="default"/>
      </w:rPr>
    </w:lvl>
    <w:lvl w:ilvl="1" w:tplc="7DF82B3C">
      <w:start w:val="1"/>
      <w:numFmt w:val="bullet"/>
      <w:lvlText w:val=""/>
      <w:lvlJc w:val="left"/>
      <w:pPr>
        <w:ind w:left="1440" w:hanging="360"/>
      </w:pPr>
      <w:rPr>
        <w:rFonts w:ascii="Wingdings" w:hAnsi="Wingdings" w:hint="default"/>
      </w:rPr>
    </w:lvl>
    <w:lvl w:ilvl="2" w:tplc="1BB2F1D0">
      <w:start w:val="1"/>
      <w:numFmt w:val="bullet"/>
      <w:lvlText w:val=""/>
      <w:lvlJc w:val="left"/>
      <w:pPr>
        <w:ind w:left="2160" w:hanging="360"/>
      </w:pPr>
      <w:rPr>
        <w:rFonts w:ascii="Wingdings" w:hAnsi="Wingdings" w:hint="default"/>
      </w:rPr>
    </w:lvl>
    <w:lvl w:ilvl="3" w:tplc="7C68184C">
      <w:start w:val="1"/>
      <w:numFmt w:val="bullet"/>
      <w:lvlText w:val=""/>
      <w:lvlJc w:val="left"/>
      <w:pPr>
        <w:ind w:left="2880" w:hanging="360"/>
      </w:pPr>
      <w:rPr>
        <w:rFonts w:ascii="Wingdings" w:hAnsi="Wingdings" w:hint="default"/>
      </w:rPr>
    </w:lvl>
    <w:lvl w:ilvl="4" w:tplc="85F47FC8">
      <w:start w:val="1"/>
      <w:numFmt w:val="bullet"/>
      <w:lvlText w:val=""/>
      <w:lvlJc w:val="left"/>
      <w:pPr>
        <w:ind w:left="3600" w:hanging="360"/>
      </w:pPr>
      <w:rPr>
        <w:rFonts w:ascii="Wingdings" w:hAnsi="Wingdings" w:hint="default"/>
      </w:rPr>
    </w:lvl>
    <w:lvl w:ilvl="5" w:tplc="9814DCB2">
      <w:start w:val="1"/>
      <w:numFmt w:val="bullet"/>
      <w:lvlText w:val=""/>
      <w:lvlJc w:val="left"/>
      <w:pPr>
        <w:ind w:left="4320" w:hanging="360"/>
      </w:pPr>
      <w:rPr>
        <w:rFonts w:ascii="Wingdings" w:hAnsi="Wingdings" w:hint="default"/>
      </w:rPr>
    </w:lvl>
    <w:lvl w:ilvl="6" w:tplc="45A414A2">
      <w:start w:val="1"/>
      <w:numFmt w:val="bullet"/>
      <w:lvlText w:val=""/>
      <w:lvlJc w:val="left"/>
      <w:pPr>
        <w:ind w:left="5040" w:hanging="360"/>
      </w:pPr>
      <w:rPr>
        <w:rFonts w:ascii="Wingdings" w:hAnsi="Wingdings" w:hint="default"/>
      </w:rPr>
    </w:lvl>
    <w:lvl w:ilvl="7" w:tplc="E2A8EA2A">
      <w:start w:val="1"/>
      <w:numFmt w:val="bullet"/>
      <w:lvlText w:val=""/>
      <w:lvlJc w:val="left"/>
      <w:pPr>
        <w:ind w:left="5760" w:hanging="360"/>
      </w:pPr>
      <w:rPr>
        <w:rFonts w:ascii="Wingdings" w:hAnsi="Wingdings" w:hint="default"/>
      </w:rPr>
    </w:lvl>
    <w:lvl w:ilvl="8" w:tplc="109EC272">
      <w:start w:val="1"/>
      <w:numFmt w:val="bullet"/>
      <w:lvlText w:val=""/>
      <w:lvlJc w:val="left"/>
      <w:pPr>
        <w:ind w:left="6480" w:hanging="360"/>
      </w:pPr>
      <w:rPr>
        <w:rFonts w:ascii="Wingdings" w:hAnsi="Wingdings" w:hint="default"/>
      </w:rPr>
    </w:lvl>
  </w:abstractNum>
  <w:num w:numId="1" w16cid:durableId="1605110578">
    <w:abstractNumId w:val="1"/>
  </w:num>
  <w:num w:numId="2" w16cid:durableId="1672217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D6B"/>
    <w:rsid w:val="0006372C"/>
    <w:rsid w:val="00B16F68"/>
    <w:rsid w:val="00BF7827"/>
    <w:rsid w:val="00D91D6B"/>
    <w:rsid w:val="0B50CA3F"/>
    <w:rsid w:val="0CE5DF1F"/>
    <w:rsid w:val="1968DDA1"/>
    <w:rsid w:val="1F6D18C0"/>
    <w:rsid w:val="2C50BFFB"/>
    <w:rsid w:val="2FBE18CD"/>
    <w:rsid w:val="30A0739F"/>
    <w:rsid w:val="3507F4B3"/>
    <w:rsid w:val="35CFC3F1"/>
    <w:rsid w:val="3BE8AF15"/>
    <w:rsid w:val="3E94DE47"/>
    <w:rsid w:val="4401773C"/>
    <w:rsid w:val="4FBB35DA"/>
    <w:rsid w:val="5D27A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BA7A"/>
  <w15:docId w15:val="{E77D085C-215C-0A46-A030-48F8C73B0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5D27AC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readforgood.org"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readathon.my.salesforce-sites.com/sponsor"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8EFCFA6A152148A5F2DBB6D1A54742" ma:contentTypeVersion="17" ma:contentTypeDescription="Create a new document." ma:contentTypeScope="" ma:versionID="9779ab68fe95dc11bfee90b033ce1b24">
  <xsd:schema xmlns:xsd="http://www.w3.org/2001/XMLSchema" xmlns:xs="http://www.w3.org/2001/XMLSchema" xmlns:p="http://schemas.microsoft.com/office/2006/metadata/properties" xmlns:ns2="95367e8d-8697-41d5-8e9f-d6f7e97d8204" xmlns:ns3="e210c5df-0f59-48c0-8c96-74fbe3734267" targetNamespace="http://schemas.microsoft.com/office/2006/metadata/properties" ma:root="true" ma:fieldsID="f2b494099e8e36fe3e5d84baf25dfaea" ns2:_="" ns3:_="">
    <xsd:import namespace="95367e8d-8697-41d5-8e9f-d6f7e97d8204"/>
    <xsd:import namespace="e210c5df-0f59-48c0-8c96-74fbe37342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3:MediaServiceBillingMetadata" minOccurs="0"/>
                <xsd:element ref="ns3: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67e8d-8697-41d5-8e9f-d6f7e97d82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d40dc1e-31d6-4d03-9103-5e3e148e62fa}" ma:internalName="TaxCatchAll" ma:showField="CatchAllData" ma:web="95367e8d-8697-41d5-8e9f-d6f7e97d82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210c5df-0f59-48c0-8c96-74fbe373426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42fbdbb-7832-4d7a-8035-d05e04facd49"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Comments" ma:index="24" nillable="true" ma:displayName="Comments" ma:format="Dropdown" ma:internalName="Comment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s xmlns="e210c5df-0f59-48c0-8c96-74fbe3734267" xsi:nil="true"/>
    <TaxCatchAll xmlns="95367e8d-8697-41d5-8e9f-d6f7e97d8204" xsi:nil="true"/>
    <lcf76f155ced4ddcb4097134ff3c332f xmlns="e210c5df-0f59-48c0-8c96-74fbe37342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E2661F-632D-4123-A779-D7D39838BEB9}"/>
</file>

<file path=customXml/itemProps2.xml><?xml version="1.0" encoding="utf-8"?>
<ds:datastoreItem xmlns:ds="http://schemas.openxmlformats.org/officeDocument/2006/customXml" ds:itemID="{DA787F4A-6CF3-40F3-AF38-EB268BB8FF79}"/>
</file>

<file path=customXml/itemProps3.xml><?xml version="1.0" encoding="utf-8"?>
<ds:datastoreItem xmlns:ds="http://schemas.openxmlformats.org/officeDocument/2006/customXml" ds:itemID="{7A356250-BE1E-4871-AF0B-6BF76670B86D}"/>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1831</Characters>
  <Application>Microsoft Office Word</Application>
  <DocSecurity>0</DocSecurity>
  <Lines>15</Lines>
  <Paragraphs>4</Paragraphs>
  <ScaleCrop>false</ScaleCrop>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Martin</dc:creator>
  <cp:lastModifiedBy>Jennifer Martin</cp:lastModifiedBy>
  <cp:revision>2</cp:revision>
  <dcterms:created xsi:type="dcterms:W3CDTF">2026-05-22T11:08:00Z</dcterms:created>
  <dcterms:modified xsi:type="dcterms:W3CDTF">2026-05-22T11:08:00Z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0x0101009E8EFCFA6A152148A5F2DBB6D1A54742</vt:lpwstr>
  </property>
</Properties>
</file>